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74A412" w14:textId="62C236F9" w:rsidR="00C82535" w:rsidRDefault="00CE6AA5" w:rsidP="00C8253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C82535">
              <w:rPr>
                <w:rFonts w:cstheme="minorHAnsi"/>
                <w:sz w:val="20"/>
              </w:rPr>
              <w:t xml:space="preserve"> SSEMI2 Explain how the law of demand, the law of supply, and prices work to determine production and distribution in a market economy.</w:t>
            </w:r>
          </w:p>
          <w:p w14:paraId="1291C9FD" w14:textId="77777777" w:rsidR="00BA2F2F" w:rsidRPr="00CE6AA5" w:rsidRDefault="00BA2F2F" w:rsidP="00C82535">
            <w:pPr>
              <w:rPr>
                <w:rFonts w:cstheme="minorHAnsi"/>
                <w:b/>
              </w:rPr>
            </w:pP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6E1F1412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966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3A2E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A2F2F" w:rsidRPr="002D02E5" w14:paraId="74ECB0AA" w14:textId="77777777" w:rsidTr="00D90355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BA2F2F" w:rsidRPr="00C423AB" w:rsidRDefault="00BA2F2F" w:rsidP="00BA2F2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17CC64C4" w14:textId="77777777" w:rsidR="00BA2F2F" w:rsidRPr="00C9736D" w:rsidRDefault="00BA2F2F" w:rsidP="00BA2F2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8953C73" wp14:editId="403D0595">
                  <wp:extent cx="133985" cy="131445"/>
                  <wp:effectExtent l="0" t="0" r="0" b="1905"/>
                  <wp:docPr id="269594919" name="Picture 2695949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shifters of supply.</w:t>
            </w:r>
          </w:p>
          <w:p w14:paraId="47590B19" w14:textId="17426123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00BFE00" wp14:editId="671BE372">
                  <wp:extent cx="118110" cy="94615"/>
                  <wp:effectExtent l="0" t="0" r="0" b="635"/>
                  <wp:docPr id="1992172611" name="Picture 199217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describe shifters of supply.</w:t>
            </w:r>
          </w:p>
        </w:tc>
        <w:tc>
          <w:tcPr>
            <w:tcW w:w="1777" w:type="dxa"/>
            <w:vAlign w:val="center"/>
          </w:tcPr>
          <w:p w14:paraId="739FBD2B" w14:textId="5122F172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Increase in Supply</w:t>
            </w:r>
          </w:p>
        </w:tc>
        <w:tc>
          <w:tcPr>
            <w:tcW w:w="1943" w:type="dxa"/>
            <w:vAlign w:val="center"/>
          </w:tcPr>
          <w:p w14:paraId="3E0B8FD4" w14:textId="352302EB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Shifters of Supply</w:t>
            </w:r>
          </w:p>
        </w:tc>
        <w:tc>
          <w:tcPr>
            <w:tcW w:w="1940" w:type="dxa"/>
            <w:vAlign w:val="center"/>
          </w:tcPr>
          <w:p w14:paraId="5C99985F" w14:textId="75A8C280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663AA268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58717325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Supply Shift Practice</w:t>
            </w:r>
          </w:p>
        </w:tc>
        <w:tc>
          <w:tcPr>
            <w:tcW w:w="1635" w:type="dxa"/>
            <w:vAlign w:val="center"/>
          </w:tcPr>
          <w:p w14:paraId="39906E85" w14:textId="0441E40D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Examples</w:t>
            </w:r>
            <w:r w:rsidR="002F3A2E">
              <w:rPr>
                <w:rFonts w:cstheme="minorHAnsi"/>
              </w:rPr>
              <w:t xml:space="preserve"> of supply shifts</w:t>
            </w:r>
          </w:p>
        </w:tc>
      </w:tr>
      <w:tr w:rsidR="00BA2F2F" w:rsidRPr="002D02E5" w14:paraId="564B18BB" w14:textId="77777777" w:rsidTr="002D7B19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BA2F2F" w:rsidRPr="00C423AB" w:rsidRDefault="00BA2F2F" w:rsidP="00BA2F2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53A586E1" w14:textId="52365CC5" w:rsidR="00BA2F2F" w:rsidRPr="00C9736D" w:rsidRDefault="00BA2F2F" w:rsidP="00BA2F2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E4CEFE3" wp14:editId="289BB773">
                  <wp:extent cx="133985" cy="131445"/>
                  <wp:effectExtent l="0" t="0" r="0" b="1905"/>
                  <wp:docPr id="1629223827" name="Picture 162922382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2F3A2E">
              <w:rPr>
                <w:rFonts w:cstheme="minorHAnsi"/>
                <w:b/>
                <w:sz w:val="16"/>
                <w:szCs w:val="16"/>
              </w:rPr>
              <w:t>shifters of demand.</w:t>
            </w:r>
          </w:p>
          <w:p w14:paraId="7E0EF547" w14:textId="57E06D1F" w:rsidR="00BA2F2F" w:rsidRPr="00812ECB" w:rsidRDefault="00BA2F2F" w:rsidP="00BA2F2F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8D98466" wp14:editId="4BB94426">
                  <wp:extent cx="118110" cy="94615"/>
                  <wp:effectExtent l="0" t="0" r="0" b="635"/>
                  <wp:docPr id="1127869269" name="Picture 1127869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2F3A2E">
              <w:rPr>
                <w:rFonts w:cstheme="minorHAnsi"/>
                <w:b/>
                <w:sz w:val="16"/>
                <w:szCs w:val="16"/>
              </w:rPr>
              <w:t>describe shifters of demand.</w:t>
            </w:r>
          </w:p>
        </w:tc>
        <w:tc>
          <w:tcPr>
            <w:tcW w:w="1777" w:type="dxa"/>
            <w:vAlign w:val="center"/>
          </w:tcPr>
          <w:p w14:paraId="1A69A2A1" w14:textId="2E5A62AB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F3A2E">
              <w:rPr>
                <w:rFonts w:cstheme="minorHAnsi"/>
              </w:rPr>
              <w:t>Increase in demand</w:t>
            </w:r>
          </w:p>
        </w:tc>
        <w:tc>
          <w:tcPr>
            <w:tcW w:w="1943" w:type="dxa"/>
            <w:vAlign w:val="center"/>
          </w:tcPr>
          <w:p w14:paraId="1EE4AD17" w14:textId="5992F408" w:rsidR="00BA2F2F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Shifters of Demand</w:t>
            </w:r>
          </w:p>
        </w:tc>
        <w:tc>
          <w:tcPr>
            <w:tcW w:w="1940" w:type="dxa"/>
            <w:vAlign w:val="center"/>
          </w:tcPr>
          <w:p w14:paraId="45D10E6B" w14:textId="5CA20F06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38FABDA9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630EC5E" w14:textId="5A53EE5B" w:rsidR="00BA2F2F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Demand Shift Practice</w:t>
            </w:r>
          </w:p>
        </w:tc>
        <w:tc>
          <w:tcPr>
            <w:tcW w:w="1635" w:type="dxa"/>
            <w:vAlign w:val="center"/>
          </w:tcPr>
          <w:p w14:paraId="2DE8C7F0" w14:textId="2A1DAD7B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F3A2E">
              <w:rPr>
                <w:rFonts w:cstheme="minorHAnsi"/>
              </w:rPr>
              <w:t>Examples of demand shifts</w:t>
            </w:r>
          </w:p>
        </w:tc>
      </w:tr>
      <w:tr w:rsidR="00BA2F2F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BA2F2F" w:rsidRPr="00C423AB" w:rsidRDefault="00BA2F2F" w:rsidP="00BA2F2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08CE80E2" w14:textId="117EC82E" w:rsidR="00BA2F2F" w:rsidRPr="00C9736D" w:rsidRDefault="00BA2F2F" w:rsidP="00BA2F2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652689D" wp14:editId="628431DD">
                  <wp:extent cx="133985" cy="131445"/>
                  <wp:effectExtent l="0" t="0" r="0" b="1905"/>
                  <wp:docPr id="830404522" name="Picture 83040452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2F3A2E">
              <w:rPr>
                <w:rFonts w:cstheme="minorHAnsi"/>
                <w:b/>
                <w:sz w:val="16"/>
                <w:szCs w:val="16"/>
              </w:rPr>
              <w:t>shifters in supply and demand.</w:t>
            </w:r>
          </w:p>
          <w:p w14:paraId="4BA88B9A" w14:textId="1BEA0472" w:rsidR="00BA2F2F" w:rsidRPr="00812ECB" w:rsidRDefault="00BA2F2F" w:rsidP="00BA2F2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79DB88" wp14:editId="51E7A7A1">
                  <wp:extent cx="118110" cy="94615"/>
                  <wp:effectExtent l="0" t="0" r="0" b="635"/>
                  <wp:docPr id="1167296533" name="Picture 116729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2F3A2E">
              <w:rPr>
                <w:rFonts w:cstheme="minorHAnsi"/>
                <w:b/>
                <w:sz w:val="16"/>
                <w:szCs w:val="16"/>
              </w:rPr>
              <w:t>identify and explain shifters of supply and demand.</w:t>
            </w:r>
          </w:p>
        </w:tc>
        <w:tc>
          <w:tcPr>
            <w:tcW w:w="1777" w:type="dxa"/>
            <w:vAlign w:val="center"/>
          </w:tcPr>
          <w:p w14:paraId="37F1D968" w14:textId="62CBF295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F3A2E">
              <w:rPr>
                <w:rFonts w:cstheme="minorHAnsi"/>
              </w:rPr>
              <w:t>Supply shift graph</w:t>
            </w:r>
          </w:p>
        </w:tc>
        <w:tc>
          <w:tcPr>
            <w:tcW w:w="1943" w:type="dxa"/>
            <w:vAlign w:val="center"/>
          </w:tcPr>
          <w:p w14:paraId="1C006E23" w14:textId="7D5BAA9E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78DEA5D" w14:textId="128FAA13" w:rsidR="00BA2F2F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questions</w:t>
            </w:r>
          </w:p>
        </w:tc>
        <w:tc>
          <w:tcPr>
            <w:tcW w:w="2137" w:type="dxa"/>
            <w:vAlign w:val="center"/>
          </w:tcPr>
          <w:p w14:paraId="7A64CDB8" w14:textId="584EBC50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0835072E" w14:textId="606CB5E7" w:rsidR="00BA2F2F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Cola Company Activity</w:t>
            </w:r>
          </w:p>
        </w:tc>
        <w:tc>
          <w:tcPr>
            <w:tcW w:w="1635" w:type="dxa"/>
            <w:vAlign w:val="center"/>
          </w:tcPr>
          <w:p w14:paraId="63B13CE6" w14:textId="77777777" w:rsidR="00BA2F2F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75612296" w14:textId="1905D06D" w:rsidR="002F3A2E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3-2-1 </w:t>
            </w:r>
          </w:p>
        </w:tc>
      </w:tr>
      <w:tr w:rsidR="00BA2F2F" w:rsidRPr="002D02E5" w14:paraId="2FF05BFF" w14:textId="77777777" w:rsidTr="00C82535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BA2F2F" w:rsidRPr="00C423AB" w:rsidRDefault="00BA2F2F" w:rsidP="00BA2F2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0E49FFCF" w14:textId="77777777" w:rsidR="002F3A2E" w:rsidRPr="00C9736D" w:rsidRDefault="002F3A2E" w:rsidP="002F3A2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4529AE4" wp14:editId="400CDD6B">
                  <wp:extent cx="133985" cy="131445"/>
                  <wp:effectExtent l="0" t="0" r="0" b="1905"/>
                  <wp:docPr id="759921782" name="Picture 75992178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shifters in supply and demand.</w:t>
            </w:r>
          </w:p>
          <w:p w14:paraId="27FEF938" w14:textId="47E76D22" w:rsidR="00BA2F2F" w:rsidRPr="00812ECB" w:rsidRDefault="002F3A2E" w:rsidP="002F3A2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8971B60" wp14:editId="680212FB">
                  <wp:extent cx="118110" cy="94615"/>
                  <wp:effectExtent l="0" t="0" r="0" b="635"/>
                  <wp:docPr id="1140187656" name="Picture 114018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identify and explain shifters of supply and demand.</w:t>
            </w:r>
          </w:p>
        </w:tc>
        <w:tc>
          <w:tcPr>
            <w:tcW w:w="1777" w:type="dxa"/>
            <w:vAlign w:val="center"/>
          </w:tcPr>
          <w:p w14:paraId="61274EBE" w14:textId="3DCEC90B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F3A2E">
              <w:rPr>
                <w:rFonts w:cstheme="minorHAnsi"/>
              </w:rPr>
              <w:t>Demand shift graph</w:t>
            </w:r>
          </w:p>
        </w:tc>
        <w:tc>
          <w:tcPr>
            <w:tcW w:w="1943" w:type="dxa"/>
            <w:vAlign w:val="center"/>
          </w:tcPr>
          <w:p w14:paraId="7BAB9F2C" w14:textId="3D33F1AA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02066648" w14:textId="5870C57F" w:rsidR="00BA2F2F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questions</w:t>
            </w:r>
          </w:p>
        </w:tc>
        <w:tc>
          <w:tcPr>
            <w:tcW w:w="2137" w:type="dxa"/>
            <w:vAlign w:val="center"/>
          </w:tcPr>
          <w:p w14:paraId="4A8E7F0B" w14:textId="5EDA9675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4216D982" w:rsidR="00BA2F2F" w:rsidRPr="002D02E5" w:rsidRDefault="002F3A2E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Cola Company Activity</w:t>
            </w:r>
          </w:p>
        </w:tc>
        <w:tc>
          <w:tcPr>
            <w:tcW w:w="1635" w:type="dxa"/>
            <w:vAlign w:val="center"/>
          </w:tcPr>
          <w:p w14:paraId="167F6272" w14:textId="67C73013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F3A2E">
              <w:rPr>
                <w:rFonts w:cstheme="minorHAnsi"/>
              </w:rPr>
              <w:t>One thing</w:t>
            </w:r>
          </w:p>
        </w:tc>
      </w:tr>
      <w:tr w:rsidR="00BA2F2F" w:rsidRPr="002D02E5" w14:paraId="4C1484AE" w14:textId="77777777" w:rsidTr="002B2BA6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BA2F2F" w:rsidRPr="00C423AB" w:rsidRDefault="00BA2F2F" w:rsidP="00BA2F2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</w:tcPr>
          <w:p w14:paraId="79F7EAF8" w14:textId="7C28BF88" w:rsidR="00BA2F2F" w:rsidRPr="00812ECB" w:rsidRDefault="00000000" w:rsidP="00BA2F2F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pict w14:anchorId="28F18984">
                <v:shape id="Picture 14" o:spid="_x0000_i1026" type="#_x0000_t75" style="width:10.45pt;height:9.85pt;flip:x;visibility:visible;mso-wrap-style:square">
                  <v:imagedata r:id="rId13" o:title="FEF22E5"/>
                </v:shape>
              </w:pict>
            </w:r>
            <w:r w:rsidR="00BA2F2F" w:rsidRPr="00812ECB">
              <w:rPr>
                <w:rFonts w:cstheme="minorHAnsi"/>
                <w:sz w:val="16"/>
                <w:szCs w:val="28"/>
              </w:rPr>
              <w:t xml:space="preserve">  I am learning</w:t>
            </w:r>
            <w:r w:rsidR="00BA2F2F">
              <w:rPr>
                <w:rFonts w:cstheme="minorHAnsi"/>
                <w:sz w:val="16"/>
                <w:szCs w:val="28"/>
              </w:rPr>
              <w:t xml:space="preserve"> about </w:t>
            </w:r>
          </w:p>
          <w:p w14:paraId="7E7511D5" w14:textId="4248AF54" w:rsidR="00BA2F2F" w:rsidRPr="003D4CB1" w:rsidRDefault="00000000" w:rsidP="00BA2F2F">
            <w:r>
              <w:rPr>
                <w:rFonts w:cstheme="minorHAnsi"/>
                <w:noProof/>
                <w:sz w:val="28"/>
                <w:szCs w:val="28"/>
              </w:rPr>
              <w:pict w14:anchorId="55355482">
                <v:shape id="Picture 10" o:spid="_x0000_i1027" type="#_x0000_t75" style="width:8.7pt;height:6.95pt;visibility:visible;mso-wrap-style:square">
                  <v:imagedata r:id="rId14" o:title=""/>
                </v:shape>
              </w:pict>
            </w:r>
            <w:r w:rsidR="00BA2F2F" w:rsidRPr="00812ECB">
              <w:rPr>
                <w:rFonts w:cstheme="minorHAnsi"/>
                <w:sz w:val="16"/>
                <w:szCs w:val="28"/>
              </w:rPr>
              <w:t xml:space="preserve">   I can </w:t>
            </w:r>
            <w:r w:rsidR="00BA2F2F">
              <w:rPr>
                <w:rFonts w:cstheme="minorHAnsi"/>
                <w:sz w:val="16"/>
                <w:szCs w:val="28"/>
              </w:rPr>
              <w:t xml:space="preserve">explain </w:t>
            </w:r>
          </w:p>
        </w:tc>
        <w:tc>
          <w:tcPr>
            <w:tcW w:w="1777" w:type="dxa"/>
            <w:vAlign w:val="center"/>
          </w:tcPr>
          <w:p w14:paraId="6C3A1E46" w14:textId="2FCE2634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</w:p>
        </w:tc>
        <w:tc>
          <w:tcPr>
            <w:tcW w:w="1943" w:type="dxa"/>
            <w:vAlign w:val="center"/>
          </w:tcPr>
          <w:p w14:paraId="0CA8540D" w14:textId="408B2C96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Presentation</w:t>
            </w:r>
          </w:p>
        </w:tc>
        <w:tc>
          <w:tcPr>
            <w:tcW w:w="1940" w:type="dxa"/>
            <w:vAlign w:val="center"/>
          </w:tcPr>
          <w:p w14:paraId="30AD2A80" w14:textId="363A4731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7E4437AE" w14:textId="74C9EE53" w:rsidR="00BA2F2F" w:rsidRPr="002D02E5" w:rsidRDefault="00BA2F2F" w:rsidP="00BA2F2F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1A18FD7B" w14:textId="1BFDEA6E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 activity in JA Finance Workbook</w:t>
            </w:r>
          </w:p>
        </w:tc>
        <w:tc>
          <w:tcPr>
            <w:tcW w:w="1635" w:type="dxa"/>
            <w:vAlign w:val="center"/>
          </w:tcPr>
          <w:p w14:paraId="4BC1277B" w14:textId="129C6A91" w:rsidR="00BA2F2F" w:rsidRPr="002D02E5" w:rsidRDefault="00BA2F2F" w:rsidP="00BA2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AE44" w14:textId="77777777" w:rsidR="00B2692D" w:rsidRDefault="00B2692D" w:rsidP="00B8594D">
      <w:pPr>
        <w:spacing w:after="0" w:line="240" w:lineRule="auto"/>
      </w:pPr>
      <w:r>
        <w:separator/>
      </w:r>
    </w:p>
  </w:endnote>
  <w:endnote w:type="continuationSeparator" w:id="0">
    <w:p w14:paraId="6B741E17" w14:textId="77777777" w:rsidR="00B2692D" w:rsidRDefault="00B2692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7D68" w14:textId="77777777" w:rsidR="00B2692D" w:rsidRDefault="00B2692D" w:rsidP="00B8594D">
      <w:pPr>
        <w:spacing w:after="0" w:line="240" w:lineRule="auto"/>
      </w:pPr>
      <w:r>
        <w:separator/>
      </w:r>
    </w:p>
  </w:footnote>
  <w:footnote w:type="continuationSeparator" w:id="0">
    <w:p w14:paraId="72F47379" w14:textId="77777777" w:rsidR="00B2692D" w:rsidRDefault="00B2692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61463C5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C5C6D">
      <w:rPr>
        <w:b/>
        <w:bCs/>
        <w:sz w:val="24"/>
        <w:szCs w:val="28"/>
      </w:rPr>
      <w:t>Febr</w:t>
    </w:r>
    <w:r w:rsidR="00636DA3">
      <w:rPr>
        <w:b/>
        <w:bCs/>
        <w:sz w:val="24"/>
        <w:szCs w:val="28"/>
      </w:rPr>
      <w:t xml:space="preserve">uary </w:t>
    </w:r>
    <w:r w:rsidR="00BA2F2F">
      <w:rPr>
        <w:b/>
        <w:bCs/>
        <w:sz w:val="24"/>
        <w:szCs w:val="28"/>
      </w:rPr>
      <w:t>24-28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.4pt;height:110.9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91A95"/>
    <w:rsid w:val="000A420D"/>
    <w:rsid w:val="000C153F"/>
    <w:rsid w:val="000C28D5"/>
    <w:rsid w:val="000E489B"/>
    <w:rsid w:val="000E7846"/>
    <w:rsid w:val="000F7130"/>
    <w:rsid w:val="001242C6"/>
    <w:rsid w:val="00134848"/>
    <w:rsid w:val="00150B81"/>
    <w:rsid w:val="00156A3A"/>
    <w:rsid w:val="00167AA3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41831"/>
    <w:rsid w:val="00342093"/>
    <w:rsid w:val="003672F3"/>
    <w:rsid w:val="003721ED"/>
    <w:rsid w:val="0038575B"/>
    <w:rsid w:val="003D4CB1"/>
    <w:rsid w:val="003E01C6"/>
    <w:rsid w:val="004442A1"/>
    <w:rsid w:val="004A2557"/>
    <w:rsid w:val="004A2B8A"/>
    <w:rsid w:val="004B68CE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82D91"/>
    <w:rsid w:val="006B221C"/>
    <w:rsid w:val="006B28AF"/>
    <w:rsid w:val="006C5C6D"/>
    <w:rsid w:val="006F0149"/>
    <w:rsid w:val="006F0BAC"/>
    <w:rsid w:val="007120AE"/>
    <w:rsid w:val="00715D0F"/>
    <w:rsid w:val="00735E9B"/>
    <w:rsid w:val="0073766A"/>
    <w:rsid w:val="007C0841"/>
    <w:rsid w:val="00812ECB"/>
    <w:rsid w:val="0081513A"/>
    <w:rsid w:val="00847472"/>
    <w:rsid w:val="008557A8"/>
    <w:rsid w:val="00872678"/>
    <w:rsid w:val="008E11EC"/>
    <w:rsid w:val="009330C5"/>
    <w:rsid w:val="009531A5"/>
    <w:rsid w:val="009A7618"/>
    <w:rsid w:val="00A53F67"/>
    <w:rsid w:val="00A54B17"/>
    <w:rsid w:val="00A93BFF"/>
    <w:rsid w:val="00AA03F4"/>
    <w:rsid w:val="00AB7A3A"/>
    <w:rsid w:val="00AC70E0"/>
    <w:rsid w:val="00AC7F45"/>
    <w:rsid w:val="00B2692D"/>
    <w:rsid w:val="00B41B19"/>
    <w:rsid w:val="00B8594D"/>
    <w:rsid w:val="00BA0C66"/>
    <w:rsid w:val="00BA2F2F"/>
    <w:rsid w:val="00BC3075"/>
    <w:rsid w:val="00BC46E1"/>
    <w:rsid w:val="00C41279"/>
    <w:rsid w:val="00C423AB"/>
    <w:rsid w:val="00C636CF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C1B27"/>
    <w:rsid w:val="00ED1FE1"/>
    <w:rsid w:val="00EF454C"/>
    <w:rsid w:val="00F242DF"/>
    <w:rsid w:val="00F24758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2025-02-22T23:38:00Z</dcterms:created>
  <dcterms:modified xsi:type="dcterms:W3CDTF">2025-02-23T20:31:00Z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